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D2F2C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  <w:lang w:val="ru-RU"/>
              </w:rPr>
            </w:pPr>
            <w:r w:rsidRPr="00042463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  <w:lang w:val="ru-RU"/>
              </w:rPr>
            </w:pPr>
            <w:r w:rsidRPr="00042463">
              <w:rPr>
                <w:sz w:val="32"/>
                <w:szCs w:val="32"/>
                <w:lang w:val="ru-RU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D73B3" w:rsidRDefault="008212D4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C287B" w:rsidRPr="009D73B3" w:rsidRDefault="00BC287B" w:rsidP="00B16AEA">
            <w:pPr>
              <w:jc w:val="center"/>
              <w:rPr>
                <w:sz w:val="20"/>
              </w:rPr>
            </w:pPr>
          </w:p>
          <w:p w:rsidR="0061638C" w:rsidRDefault="00BC287B" w:rsidP="0061638C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8212D4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61638C" w:rsidRDefault="0061638C" w:rsidP="0061638C">
            <w:pPr>
              <w:pStyle w:val="ConsPlusTitle"/>
              <w:widowControl/>
              <w:jc w:val="center"/>
              <w:rPr>
                <w:bCs w:val="0"/>
              </w:rPr>
            </w:pPr>
            <w:r w:rsidRPr="0061638C">
              <w:rPr>
                <w:b w:val="0"/>
                <w:bCs w:val="0"/>
                <w:sz w:val="28"/>
                <w:szCs w:val="28"/>
              </w:rPr>
              <w:t>О создании пунктов временного размещения населения, пострадавшего в чрезвычайных ситуациях, на территории муниципального района Пестравский Самарской области</w:t>
            </w:r>
          </w:p>
          <w:p w:rsidR="0061638C" w:rsidRDefault="0061638C" w:rsidP="0061638C">
            <w:pPr>
              <w:pStyle w:val="ConsPlusTitle"/>
              <w:widowControl/>
              <w:jc w:val="both"/>
            </w:pPr>
          </w:p>
        </w:tc>
      </w:tr>
    </w:tbl>
    <w:p w:rsidR="00C066E4" w:rsidRDefault="0061638C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61638C">
        <w:t xml:space="preserve"> </w:t>
      </w:r>
      <w:proofErr w:type="gramStart"/>
      <w:r w:rsidR="008212D4">
        <w:t>В</w:t>
      </w:r>
      <w:r w:rsidR="008212D4" w:rsidRPr="00246FF1">
        <w:rPr>
          <w:szCs w:val="28"/>
        </w:rPr>
        <w:t xml:space="preserve"> целях организации первоочередного жизнеобеспечения населения, отселяемого из опасных зон при угрозе или возникновении </w:t>
      </w:r>
      <w:r w:rsidR="008212D4">
        <w:rPr>
          <w:szCs w:val="28"/>
        </w:rPr>
        <w:t>чрезвычайных ситуаций природного и техногенного характера, в</w:t>
      </w:r>
      <w:r w:rsidRPr="00246FF1">
        <w:t xml:space="preserve"> соответствии со </w:t>
      </w:r>
      <w:hyperlink r:id="rId7" w:history="1">
        <w:r w:rsidRPr="00246FF1">
          <w:t>ста</w:t>
        </w:r>
        <w:bookmarkStart w:id="0" w:name="_GoBack"/>
        <w:bookmarkEnd w:id="0"/>
        <w:r w:rsidRPr="00246FF1">
          <w:t>тьей 1</w:t>
        </w:r>
      </w:hyperlink>
      <w:r w:rsidR="008212D4">
        <w:t>5</w:t>
      </w:r>
      <w:r w:rsidRPr="00246FF1">
        <w:t xml:space="preserve"> Федерального закона от 06.10.2003</w:t>
      </w:r>
      <w:r w:rsidR="00CF6F42">
        <w:t xml:space="preserve"> г.</w:t>
      </w:r>
      <w:r w:rsidRPr="00246FF1">
        <w:t xml:space="preserve"> </w:t>
      </w:r>
      <w:r>
        <w:t xml:space="preserve">№ </w:t>
      </w:r>
      <w:r w:rsidRPr="00246FF1">
        <w:t>131-ФЗ "Об общих принципах организации местного самоуправления в Российской Федерации",</w:t>
      </w:r>
      <w:r>
        <w:t xml:space="preserve"> </w:t>
      </w:r>
      <w:hyperlink r:id="rId8" w:history="1">
        <w:r w:rsidRPr="00246FF1">
          <w:t>ст. 11</w:t>
        </w:r>
      </w:hyperlink>
      <w:r w:rsidRPr="00246FF1">
        <w:t xml:space="preserve"> Федерального закона от 21.12.1994</w:t>
      </w:r>
      <w:r w:rsidR="00CF6F42">
        <w:t xml:space="preserve"> г. </w:t>
      </w:r>
      <w:r w:rsidRPr="00246FF1">
        <w:t xml:space="preserve"> </w:t>
      </w:r>
      <w:r>
        <w:t>№</w:t>
      </w:r>
      <w:r w:rsidRPr="00246FF1">
        <w:t xml:space="preserve"> 68-ФЗ "О защите населения и территорий от чрезвычайных ситуаций природного и техногенного</w:t>
      </w:r>
      <w:proofErr w:type="gramEnd"/>
      <w:r w:rsidRPr="00246FF1">
        <w:t xml:space="preserve"> характера",</w:t>
      </w:r>
      <w:r>
        <w:t xml:space="preserve"> ст. ст. 4, 6, 15, 22 п</w:t>
      </w:r>
      <w:r w:rsidRPr="00246FF1">
        <w:t>остановления Правительства Российской Федерации от 22.06.2004</w:t>
      </w:r>
      <w:r w:rsidR="00CF6F42">
        <w:t xml:space="preserve"> г.</w:t>
      </w:r>
      <w:r w:rsidRPr="00246FF1">
        <w:t xml:space="preserve"> </w:t>
      </w:r>
      <w:r>
        <w:t>№</w:t>
      </w:r>
      <w:r w:rsidRPr="00246FF1">
        <w:t xml:space="preserve"> 303 "О порядке эвакуации населения, материальных и культурных ценностей в безопасные районы", руководствуясь </w:t>
      </w:r>
      <w:hyperlink r:id="rId9" w:history="1">
        <w:r w:rsidRPr="00246FF1">
          <w:t>статьями 4</w:t>
        </w:r>
      </w:hyperlink>
      <w:r>
        <w:t>1</w:t>
      </w:r>
      <w:r w:rsidRPr="00246FF1">
        <w:t xml:space="preserve">, </w:t>
      </w:r>
      <w:hyperlink r:id="rId10" w:history="1">
        <w:r w:rsidRPr="00246FF1">
          <w:t>4</w:t>
        </w:r>
      </w:hyperlink>
      <w:r>
        <w:t>3</w:t>
      </w:r>
      <w:r w:rsidRPr="00246FF1">
        <w:t xml:space="preserve"> Устава</w:t>
      </w:r>
      <w:r>
        <w:t xml:space="preserve"> муниципального района Пестравский Самарской области,</w:t>
      </w:r>
      <w:r w:rsidR="008212D4">
        <w:t xml:space="preserve"> администрация муниципального района Пестравский ПОСТАНОВЛЯЕТ</w:t>
      </w:r>
      <w:r w:rsidR="00C066E4">
        <w:rPr>
          <w:szCs w:val="28"/>
        </w:rPr>
        <w:t>:</w:t>
      </w:r>
    </w:p>
    <w:p w:rsidR="0061638C" w:rsidRPr="00C066E4" w:rsidRDefault="0061638C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 w:rsidRPr="00C066E4">
        <w:rPr>
          <w:szCs w:val="28"/>
        </w:rPr>
        <w:t xml:space="preserve">1. </w:t>
      </w:r>
      <w:r w:rsidR="00CF6F42">
        <w:rPr>
          <w:szCs w:val="28"/>
        </w:rPr>
        <w:t xml:space="preserve"> </w:t>
      </w:r>
      <w:r w:rsidRPr="00C066E4">
        <w:rPr>
          <w:szCs w:val="28"/>
        </w:rPr>
        <w:t xml:space="preserve">Создать пункты временного размещения населения, пострадавшего в чрезвычайных ситуациях (далее - ПВР), на </w:t>
      </w:r>
      <w:r w:rsidR="00C066E4" w:rsidRPr="00C066E4">
        <w:rPr>
          <w:szCs w:val="28"/>
        </w:rPr>
        <w:t xml:space="preserve">территории муниципального района Пестравский </w:t>
      </w:r>
      <w:r w:rsidRPr="00C066E4">
        <w:rPr>
          <w:szCs w:val="28"/>
        </w:rPr>
        <w:t xml:space="preserve">согласно приложению </w:t>
      </w:r>
      <w:r w:rsidR="00C066E4">
        <w:rPr>
          <w:szCs w:val="28"/>
        </w:rPr>
        <w:t>№</w:t>
      </w:r>
      <w:r w:rsidRPr="00C066E4">
        <w:rPr>
          <w:szCs w:val="28"/>
        </w:rPr>
        <w:t>1.</w:t>
      </w:r>
    </w:p>
    <w:p w:rsidR="0061638C" w:rsidRPr="0061638C" w:rsidRDefault="0061638C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 w:rsidRPr="0061638C">
        <w:rPr>
          <w:szCs w:val="28"/>
        </w:rPr>
        <w:t xml:space="preserve">2. Утвердить Положение о пункте временного размещения населения пострадавшего при возникновении (угрозе возникновения) чрезвычайных ситуаций природного и техногенного характера на территории </w:t>
      </w:r>
      <w:r w:rsidR="00C066E4" w:rsidRPr="00C066E4">
        <w:rPr>
          <w:szCs w:val="28"/>
        </w:rPr>
        <w:t>муниципального района Пестравский</w:t>
      </w:r>
      <w:r w:rsidRPr="0061638C">
        <w:rPr>
          <w:szCs w:val="28"/>
        </w:rPr>
        <w:t xml:space="preserve"> согласно приложению </w:t>
      </w:r>
      <w:r w:rsidR="00C066E4" w:rsidRPr="00C066E4">
        <w:rPr>
          <w:szCs w:val="28"/>
        </w:rPr>
        <w:t>№</w:t>
      </w:r>
      <w:r w:rsidRPr="0061638C">
        <w:rPr>
          <w:szCs w:val="28"/>
        </w:rPr>
        <w:t>2.</w:t>
      </w:r>
    </w:p>
    <w:p w:rsidR="0061638C" w:rsidRPr="0061638C" w:rsidRDefault="0061638C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 w:rsidRPr="0061638C">
        <w:rPr>
          <w:szCs w:val="28"/>
        </w:rPr>
        <w:t xml:space="preserve">3. </w:t>
      </w:r>
      <w:r w:rsidR="00C066E4" w:rsidRPr="00C066E4">
        <w:rPr>
          <w:szCs w:val="28"/>
        </w:rPr>
        <w:t xml:space="preserve">Рекомендовать главному врачу </w:t>
      </w:r>
      <w:proofErr w:type="spellStart"/>
      <w:r w:rsidR="00C066E4" w:rsidRPr="00C066E4">
        <w:rPr>
          <w:szCs w:val="28"/>
        </w:rPr>
        <w:t>ГБУЗ</w:t>
      </w:r>
      <w:proofErr w:type="spellEnd"/>
      <w:r w:rsidR="00C066E4" w:rsidRPr="00C066E4">
        <w:rPr>
          <w:szCs w:val="28"/>
        </w:rPr>
        <w:t xml:space="preserve"> СО «</w:t>
      </w:r>
      <w:proofErr w:type="spellStart"/>
      <w:r w:rsidR="00C066E4" w:rsidRPr="00C066E4">
        <w:rPr>
          <w:szCs w:val="28"/>
        </w:rPr>
        <w:t>Пестравская</w:t>
      </w:r>
      <w:proofErr w:type="spellEnd"/>
      <w:r w:rsidR="00C066E4" w:rsidRPr="00C066E4">
        <w:rPr>
          <w:szCs w:val="28"/>
        </w:rPr>
        <w:t xml:space="preserve"> </w:t>
      </w:r>
      <w:proofErr w:type="spellStart"/>
      <w:r w:rsidR="00C066E4" w:rsidRPr="00C066E4">
        <w:rPr>
          <w:szCs w:val="28"/>
        </w:rPr>
        <w:t>ЦРБ</w:t>
      </w:r>
      <w:proofErr w:type="spellEnd"/>
      <w:r w:rsidR="00C066E4" w:rsidRPr="00C066E4">
        <w:rPr>
          <w:szCs w:val="28"/>
        </w:rPr>
        <w:t xml:space="preserve">» (Решетников </w:t>
      </w:r>
      <w:proofErr w:type="spellStart"/>
      <w:r w:rsidR="00C066E4" w:rsidRPr="00C066E4">
        <w:rPr>
          <w:szCs w:val="28"/>
        </w:rPr>
        <w:t>В.И</w:t>
      </w:r>
      <w:proofErr w:type="spellEnd"/>
      <w:r w:rsidR="00C066E4" w:rsidRPr="00C066E4">
        <w:rPr>
          <w:szCs w:val="28"/>
        </w:rPr>
        <w:t xml:space="preserve">.) </w:t>
      </w:r>
      <w:r w:rsidRPr="0061638C">
        <w:rPr>
          <w:szCs w:val="28"/>
        </w:rPr>
        <w:t>закрепить медицинских работников за ПВР.</w:t>
      </w:r>
    </w:p>
    <w:p w:rsidR="0061638C" w:rsidRP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4</w:t>
      </w:r>
      <w:r w:rsidR="0061638C" w:rsidRPr="0061638C">
        <w:rPr>
          <w:szCs w:val="28"/>
        </w:rPr>
        <w:t xml:space="preserve">. Рекомендовать </w:t>
      </w:r>
      <w:r w:rsidR="00C066E4" w:rsidRPr="00C066E4">
        <w:rPr>
          <w:szCs w:val="28"/>
        </w:rPr>
        <w:t>начальнику</w:t>
      </w:r>
      <w:proofErr w:type="gramStart"/>
      <w:r w:rsidR="00C066E4" w:rsidRPr="00C066E4">
        <w:rPr>
          <w:szCs w:val="28"/>
        </w:rPr>
        <w:t xml:space="preserve"> О</w:t>
      </w:r>
      <w:proofErr w:type="gramEnd"/>
      <w:r w:rsidR="00C066E4" w:rsidRPr="00C066E4">
        <w:rPr>
          <w:szCs w:val="28"/>
        </w:rPr>
        <w:t xml:space="preserve"> МВД </w:t>
      </w:r>
      <w:r w:rsidR="008212D4">
        <w:rPr>
          <w:szCs w:val="28"/>
        </w:rPr>
        <w:t>Р</w:t>
      </w:r>
      <w:r w:rsidR="00C066E4" w:rsidRPr="00C066E4">
        <w:rPr>
          <w:szCs w:val="28"/>
        </w:rPr>
        <w:t xml:space="preserve">оссии по </w:t>
      </w:r>
      <w:proofErr w:type="spellStart"/>
      <w:r w:rsidR="00C066E4" w:rsidRPr="00C066E4">
        <w:rPr>
          <w:szCs w:val="28"/>
        </w:rPr>
        <w:t>Пестравскому</w:t>
      </w:r>
      <w:proofErr w:type="spellEnd"/>
      <w:r w:rsidR="00C066E4" w:rsidRPr="00C066E4">
        <w:rPr>
          <w:szCs w:val="28"/>
        </w:rPr>
        <w:t xml:space="preserve"> району (</w:t>
      </w:r>
      <w:proofErr w:type="spellStart"/>
      <w:r w:rsidR="00C066E4" w:rsidRPr="00C066E4">
        <w:rPr>
          <w:szCs w:val="28"/>
        </w:rPr>
        <w:t>Шатохин</w:t>
      </w:r>
      <w:proofErr w:type="spellEnd"/>
      <w:r w:rsidR="00C066E4" w:rsidRPr="00C066E4">
        <w:rPr>
          <w:szCs w:val="28"/>
        </w:rPr>
        <w:t xml:space="preserve"> </w:t>
      </w:r>
      <w:proofErr w:type="spellStart"/>
      <w:r w:rsidR="00C066E4" w:rsidRPr="00C066E4">
        <w:rPr>
          <w:szCs w:val="28"/>
        </w:rPr>
        <w:t>Д.В</w:t>
      </w:r>
      <w:proofErr w:type="spellEnd"/>
      <w:r w:rsidR="00C066E4" w:rsidRPr="00C066E4">
        <w:rPr>
          <w:szCs w:val="28"/>
        </w:rPr>
        <w:t xml:space="preserve">.) закрепить </w:t>
      </w:r>
      <w:r w:rsidR="0061638C" w:rsidRPr="0061638C">
        <w:rPr>
          <w:szCs w:val="28"/>
        </w:rPr>
        <w:t xml:space="preserve">сотрудников </w:t>
      </w:r>
      <w:r w:rsidR="00C066E4" w:rsidRPr="00C066E4">
        <w:rPr>
          <w:szCs w:val="28"/>
        </w:rPr>
        <w:t>полиции</w:t>
      </w:r>
      <w:r w:rsidR="0061638C" w:rsidRPr="0061638C">
        <w:rPr>
          <w:szCs w:val="28"/>
        </w:rPr>
        <w:t xml:space="preserve"> за ПВР.</w:t>
      </w:r>
    </w:p>
    <w:p w:rsidR="0061638C" w:rsidRPr="0061638C" w:rsidRDefault="00CF6F42" w:rsidP="00A07AB9">
      <w:pPr>
        <w:tabs>
          <w:tab w:val="left" w:pos="851"/>
        </w:tabs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5</w:t>
      </w:r>
      <w:r w:rsidR="0061638C" w:rsidRPr="0061638C">
        <w:rPr>
          <w:szCs w:val="28"/>
        </w:rPr>
        <w:t xml:space="preserve">. </w:t>
      </w:r>
      <w:r w:rsidR="000D1FF1" w:rsidRPr="000D1FF1">
        <w:rPr>
          <w:szCs w:val="28"/>
        </w:rPr>
        <w:t xml:space="preserve">Начальнику отдела экономического развития администрации муниципального района Пестравский (Рязанцева </w:t>
      </w:r>
      <w:proofErr w:type="spellStart"/>
      <w:r w:rsidR="000D1FF1" w:rsidRPr="000D1FF1">
        <w:rPr>
          <w:szCs w:val="28"/>
        </w:rPr>
        <w:t>Е.В</w:t>
      </w:r>
      <w:proofErr w:type="spellEnd"/>
      <w:r w:rsidR="000D1FF1" w:rsidRPr="000D1FF1">
        <w:rPr>
          <w:szCs w:val="28"/>
        </w:rPr>
        <w:t xml:space="preserve">.) </w:t>
      </w:r>
      <w:r w:rsidR="0061638C" w:rsidRPr="0061638C">
        <w:rPr>
          <w:szCs w:val="28"/>
        </w:rPr>
        <w:t xml:space="preserve">до </w:t>
      </w:r>
      <w:r w:rsidR="000D1FF1" w:rsidRPr="000D1FF1">
        <w:rPr>
          <w:szCs w:val="28"/>
        </w:rPr>
        <w:t>31 января 2017 года</w:t>
      </w:r>
      <w:r w:rsidR="0061638C" w:rsidRPr="0061638C">
        <w:rPr>
          <w:szCs w:val="28"/>
        </w:rPr>
        <w:t xml:space="preserve"> провести расчеты по обеспечению населения в ПВР кроватями, постельными принадлежностями и горячим питанием.</w:t>
      </w:r>
    </w:p>
    <w:p w:rsid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6</w:t>
      </w:r>
      <w:r w:rsidR="0061638C" w:rsidRPr="0061638C">
        <w:rPr>
          <w:szCs w:val="28"/>
        </w:rPr>
        <w:t xml:space="preserve">. </w:t>
      </w:r>
      <w:r>
        <w:rPr>
          <w:szCs w:val="28"/>
        </w:rPr>
        <w:t xml:space="preserve"> </w:t>
      </w:r>
      <w:r w:rsidR="000D1FF1" w:rsidRPr="000D1FF1">
        <w:rPr>
          <w:szCs w:val="28"/>
        </w:rPr>
        <w:t xml:space="preserve">Начальнику отдела ГО и ЧС администрации муниципального района Пестравский (Поставной </w:t>
      </w:r>
      <w:proofErr w:type="spellStart"/>
      <w:r w:rsidR="000D1FF1" w:rsidRPr="000D1FF1">
        <w:rPr>
          <w:szCs w:val="28"/>
        </w:rPr>
        <w:t>И.А</w:t>
      </w:r>
      <w:proofErr w:type="spellEnd"/>
      <w:r w:rsidR="000D1FF1" w:rsidRPr="000D1FF1">
        <w:rPr>
          <w:szCs w:val="28"/>
        </w:rPr>
        <w:t>.)</w:t>
      </w:r>
      <w:r w:rsidR="0061638C" w:rsidRPr="0061638C">
        <w:rPr>
          <w:szCs w:val="28"/>
        </w:rPr>
        <w:t xml:space="preserve"> в срок до</w:t>
      </w:r>
      <w:r w:rsidR="000D1FF1">
        <w:rPr>
          <w:szCs w:val="28"/>
        </w:rPr>
        <w:t xml:space="preserve"> </w:t>
      </w:r>
      <w:r w:rsidR="000D1FF1" w:rsidRPr="000D1FF1">
        <w:rPr>
          <w:szCs w:val="28"/>
        </w:rPr>
        <w:t>30 января 2017 года</w:t>
      </w:r>
      <w:r w:rsidR="0061638C" w:rsidRPr="0061638C">
        <w:rPr>
          <w:szCs w:val="28"/>
        </w:rPr>
        <w:t xml:space="preserve"> организовать и провести учебно-методическое совещание с начальниками пунктов временного размещения населения, пострадавшего в чрезвычайных ситуациях, по вопросам </w:t>
      </w:r>
      <w:r w:rsidR="0061638C" w:rsidRPr="0061638C">
        <w:rPr>
          <w:szCs w:val="28"/>
        </w:rPr>
        <w:lastRenderedPageBreak/>
        <w:t>организации работы пунктов и разработки организационно-распорядительной документации.</w:t>
      </w:r>
    </w:p>
    <w:p w:rsidR="000D1FF1" w:rsidRP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7</w:t>
      </w:r>
      <w:r w:rsidR="000D1FF1">
        <w:rPr>
          <w:szCs w:val="28"/>
        </w:rPr>
        <w:t xml:space="preserve">. </w:t>
      </w:r>
      <w:r>
        <w:rPr>
          <w:szCs w:val="28"/>
        </w:rPr>
        <w:t xml:space="preserve">Опубликовать данное </w:t>
      </w:r>
      <w:r w:rsidR="008212D4">
        <w:rPr>
          <w:szCs w:val="28"/>
        </w:rPr>
        <w:t>постановление</w:t>
      </w:r>
      <w:r>
        <w:rPr>
          <w:szCs w:val="28"/>
        </w:rPr>
        <w:t xml:space="preserve"> в районной газете «Степь» и разместить на официальном Интернет-сайте муниципального района Пестравский.</w:t>
      </w:r>
    </w:p>
    <w:p w:rsid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8</w:t>
      </w:r>
      <w:r w:rsidR="0061638C" w:rsidRPr="0061638C">
        <w:rPr>
          <w:szCs w:val="28"/>
        </w:rPr>
        <w:t xml:space="preserve">. </w:t>
      </w:r>
      <w:proofErr w:type="gramStart"/>
      <w:r w:rsidR="0061638C" w:rsidRPr="0061638C">
        <w:rPr>
          <w:szCs w:val="28"/>
        </w:rPr>
        <w:t xml:space="preserve">Контроль </w:t>
      </w:r>
      <w:r w:rsidR="000D1FF1">
        <w:rPr>
          <w:szCs w:val="28"/>
        </w:rPr>
        <w:t>за</w:t>
      </w:r>
      <w:proofErr w:type="gramEnd"/>
      <w:r w:rsidR="000D1FF1">
        <w:rPr>
          <w:szCs w:val="28"/>
        </w:rPr>
        <w:t xml:space="preserve"> </w:t>
      </w:r>
      <w:r w:rsidR="0061638C" w:rsidRPr="0061638C">
        <w:rPr>
          <w:szCs w:val="28"/>
        </w:rPr>
        <w:t>исполнени</w:t>
      </w:r>
      <w:r w:rsidR="000D1FF1">
        <w:rPr>
          <w:szCs w:val="28"/>
        </w:rPr>
        <w:t>ем</w:t>
      </w:r>
      <w:r w:rsidR="0061638C" w:rsidRPr="0061638C">
        <w:rPr>
          <w:szCs w:val="28"/>
        </w:rPr>
        <w:t xml:space="preserve"> настоящего </w:t>
      </w:r>
      <w:r w:rsidR="008212D4">
        <w:rPr>
          <w:szCs w:val="28"/>
        </w:rPr>
        <w:t>постановления</w:t>
      </w:r>
      <w:r w:rsidR="0061638C" w:rsidRPr="0061638C">
        <w:rPr>
          <w:szCs w:val="28"/>
        </w:rPr>
        <w:t xml:space="preserve"> возложить на </w:t>
      </w:r>
      <w:r w:rsidR="000D1FF1" w:rsidRPr="000D1FF1">
        <w:rPr>
          <w:szCs w:val="28"/>
        </w:rPr>
        <w:t xml:space="preserve">первого </w:t>
      </w:r>
      <w:r w:rsidR="0061638C" w:rsidRPr="0061638C">
        <w:rPr>
          <w:szCs w:val="28"/>
        </w:rPr>
        <w:t xml:space="preserve">заместителя Главы </w:t>
      </w:r>
      <w:r w:rsidR="000D1FF1" w:rsidRPr="000D1FF1">
        <w:rPr>
          <w:szCs w:val="28"/>
        </w:rPr>
        <w:t>муниципального района Пестравский</w:t>
      </w:r>
      <w:r w:rsidR="0061638C" w:rsidRPr="0061638C">
        <w:rPr>
          <w:szCs w:val="28"/>
        </w:rPr>
        <w:t xml:space="preserve"> - председателя комиссии</w:t>
      </w:r>
      <w:r w:rsidR="000D1FF1" w:rsidRPr="000D1FF1">
        <w:rPr>
          <w:szCs w:val="28"/>
        </w:rPr>
        <w:t xml:space="preserve"> по предотвращению и ликвидации чрезвычайных ситуаций и обеспечению пожарной безопасности муниципального района Пестравский</w:t>
      </w:r>
      <w:r w:rsidR="0061638C" w:rsidRPr="0061638C">
        <w:rPr>
          <w:szCs w:val="28"/>
        </w:rPr>
        <w:t xml:space="preserve"> (</w:t>
      </w:r>
      <w:r w:rsidR="000D1FF1" w:rsidRPr="000D1FF1">
        <w:rPr>
          <w:szCs w:val="28"/>
        </w:rPr>
        <w:t xml:space="preserve">Имангулов </w:t>
      </w:r>
      <w:proofErr w:type="spellStart"/>
      <w:r w:rsidR="000D1FF1" w:rsidRPr="000D1FF1">
        <w:rPr>
          <w:szCs w:val="28"/>
        </w:rPr>
        <w:t>А.В</w:t>
      </w:r>
      <w:proofErr w:type="spellEnd"/>
      <w:r w:rsidR="000D1FF1" w:rsidRPr="000D1FF1">
        <w:rPr>
          <w:szCs w:val="28"/>
        </w:rPr>
        <w:t>.).</w:t>
      </w:r>
    </w:p>
    <w:p w:rsidR="00CF6F42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</w:p>
    <w:p w:rsidR="00CF6F42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</w:p>
    <w:p w:rsidR="00CF6F42" w:rsidRDefault="002B2489" w:rsidP="00A07AB9">
      <w:pPr>
        <w:autoSpaceDE w:val="0"/>
        <w:autoSpaceDN w:val="0"/>
        <w:adjustRightInd w:val="0"/>
        <w:ind w:right="-425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CF6F42">
        <w:rPr>
          <w:szCs w:val="28"/>
        </w:rPr>
        <w:t>Глав</w:t>
      </w:r>
      <w:r>
        <w:rPr>
          <w:szCs w:val="28"/>
        </w:rPr>
        <w:t>ы</w:t>
      </w:r>
      <w:r w:rsidR="00CF6F42">
        <w:rPr>
          <w:szCs w:val="28"/>
        </w:rPr>
        <w:t xml:space="preserve"> </w:t>
      </w:r>
    </w:p>
    <w:p w:rsidR="004F7F09" w:rsidRDefault="00CF6F42" w:rsidP="00A07AB9">
      <w:pPr>
        <w:ind w:right="-425"/>
        <w:rPr>
          <w:sz w:val="20"/>
        </w:rPr>
      </w:pPr>
      <w:r>
        <w:rPr>
          <w:szCs w:val="28"/>
        </w:rPr>
        <w:t xml:space="preserve">муниципального района Пестравский                         </w:t>
      </w:r>
      <w:r w:rsidR="004F7F09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2B2489">
        <w:rPr>
          <w:szCs w:val="28"/>
        </w:rPr>
        <w:t xml:space="preserve">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А.</w:t>
      </w:r>
      <w:r w:rsidR="002B2489">
        <w:rPr>
          <w:szCs w:val="28"/>
        </w:rPr>
        <w:t>В</w:t>
      </w:r>
      <w:proofErr w:type="spellEnd"/>
      <w:r>
        <w:rPr>
          <w:szCs w:val="28"/>
        </w:rPr>
        <w:t xml:space="preserve">. </w:t>
      </w:r>
      <w:r w:rsidR="002B2489">
        <w:rPr>
          <w:szCs w:val="28"/>
        </w:rPr>
        <w:t>Имангулов</w:t>
      </w:r>
      <w:r w:rsidRPr="00CF6F42">
        <w:rPr>
          <w:sz w:val="20"/>
        </w:rPr>
        <w:t xml:space="preserve"> </w:t>
      </w: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B2489" w:rsidRDefault="002B248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F7F09" w:rsidRDefault="004F7F0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4C8A" w:rsidRDefault="00004C8A" w:rsidP="004F7F09">
      <w:pPr>
        <w:autoSpaceDE w:val="0"/>
        <w:autoSpaceDN w:val="0"/>
        <w:adjustRightInd w:val="0"/>
        <w:ind w:right="-995"/>
        <w:jc w:val="right"/>
        <w:outlineLvl w:val="0"/>
        <w:rPr>
          <w:sz w:val="24"/>
          <w:szCs w:val="24"/>
        </w:rPr>
      </w:pPr>
    </w:p>
    <w:p w:rsidR="00004C8A" w:rsidRDefault="00004C8A" w:rsidP="004F7F09">
      <w:pPr>
        <w:autoSpaceDE w:val="0"/>
        <w:autoSpaceDN w:val="0"/>
        <w:adjustRightInd w:val="0"/>
        <w:ind w:right="-995"/>
        <w:jc w:val="right"/>
        <w:outlineLvl w:val="0"/>
        <w:rPr>
          <w:sz w:val="24"/>
          <w:szCs w:val="24"/>
        </w:rPr>
      </w:pPr>
    </w:p>
    <w:p w:rsidR="00004C8A" w:rsidRDefault="00004C8A" w:rsidP="004F7F09">
      <w:pPr>
        <w:autoSpaceDE w:val="0"/>
        <w:autoSpaceDN w:val="0"/>
        <w:adjustRightInd w:val="0"/>
        <w:ind w:right="-995"/>
        <w:jc w:val="right"/>
        <w:outlineLvl w:val="0"/>
        <w:rPr>
          <w:sz w:val="24"/>
          <w:szCs w:val="24"/>
        </w:rPr>
      </w:pPr>
    </w:p>
    <w:p w:rsidR="002B2489" w:rsidRDefault="002B2489" w:rsidP="00B27B19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0"/>
        </w:rPr>
        <w:t>Поставной И.А.:</w:t>
      </w:r>
      <w:r w:rsidRPr="00CF6F42">
        <w:rPr>
          <w:sz w:val="20"/>
        </w:rPr>
        <w:t xml:space="preserve"> 2-18-74</w:t>
      </w:r>
      <w:r w:rsidRPr="004F7F09">
        <w:rPr>
          <w:sz w:val="24"/>
          <w:szCs w:val="24"/>
        </w:rPr>
        <w:t xml:space="preserve"> </w:t>
      </w:r>
    </w:p>
    <w:p w:rsidR="004F7F09" w:rsidRPr="002B2489" w:rsidRDefault="002B2489" w:rsidP="002B2489">
      <w:pPr>
        <w:autoSpaceDE w:val="0"/>
        <w:autoSpaceDN w:val="0"/>
        <w:adjustRightInd w:val="0"/>
        <w:ind w:right="-995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="004F7F09" w:rsidRPr="002B2489">
        <w:rPr>
          <w:szCs w:val="28"/>
        </w:rPr>
        <w:t>Приложение № 1</w:t>
      </w:r>
    </w:p>
    <w:p w:rsidR="004F7F09" w:rsidRPr="002B2489" w:rsidRDefault="002B2489" w:rsidP="002B2489">
      <w:pPr>
        <w:autoSpaceDE w:val="0"/>
        <w:autoSpaceDN w:val="0"/>
        <w:adjustRightInd w:val="0"/>
        <w:ind w:right="-995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F7F09" w:rsidRPr="004F7F09">
        <w:rPr>
          <w:szCs w:val="28"/>
        </w:rPr>
        <w:t xml:space="preserve">к </w:t>
      </w:r>
      <w:r w:rsidR="008212D4">
        <w:rPr>
          <w:szCs w:val="28"/>
        </w:rPr>
        <w:t>постановлению</w:t>
      </w:r>
      <w:r w:rsidR="004F7F09" w:rsidRPr="002B2489">
        <w:rPr>
          <w:szCs w:val="28"/>
        </w:rPr>
        <w:t xml:space="preserve"> а</w:t>
      </w:r>
      <w:r w:rsidR="004F7F09" w:rsidRPr="004F7F09">
        <w:rPr>
          <w:szCs w:val="28"/>
        </w:rPr>
        <w:t>дминистрации</w:t>
      </w:r>
    </w:p>
    <w:p w:rsidR="004F7F09" w:rsidRPr="004F7F09" w:rsidRDefault="002B2489" w:rsidP="002B2489">
      <w:pPr>
        <w:autoSpaceDE w:val="0"/>
        <w:autoSpaceDN w:val="0"/>
        <w:adjustRightInd w:val="0"/>
        <w:ind w:right="-995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F7F09" w:rsidRPr="002B2489">
        <w:rPr>
          <w:szCs w:val="28"/>
        </w:rPr>
        <w:t>муниципального района Пестравский</w:t>
      </w:r>
    </w:p>
    <w:p w:rsidR="004F7F09" w:rsidRPr="004F7F09" w:rsidRDefault="002B2489" w:rsidP="002B2489">
      <w:pPr>
        <w:autoSpaceDE w:val="0"/>
        <w:autoSpaceDN w:val="0"/>
        <w:adjustRightInd w:val="0"/>
        <w:ind w:right="-99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F7F09" w:rsidRPr="004F7F09">
        <w:rPr>
          <w:szCs w:val="28"/>
        </w:rPr>
        <w:t>от «____»  _______20</w:t>
      </w:r>
      <w:r w:rsidR="004F7F09" w:rsidRPr="002B2489">
        <w:rPr>
          <w:szCs w:val="28"/>
        </w:rPr>
        <w:t>16</w:t>
      </w:r>
      <w:r w:rsidR="004F7F09" w:rsidRPr="004F7F09">
        <w:rPr>
          <w:szCs w:val="28"/>
        </w:rPr>
        <w:t xml:space="preserve"> г. </w:t>
      </w:r>
      <w:r w:rsidR="004F7F09" w:rsidRPr="002B2489">
        <w:rPr>
          <w:szCs w:val="28"/>
        </w:rPr>
        <w:t>№</w:t>
      </w:r>
      <w:r w:rsidR="004F7F09" w:rsidRPr="004F7F09">
        <w:rPr>
          <w:szCs w:val="28"/>
        </w:rPr>
        <w:t xml:space="preserve"> ____</w:t>
      </w:r>
    </w:p>
    <w:p w:rsidR="004F7F09" w:rsidRPr="004F7F09" w:rsidRDefault="004F7F09" w:rsidP="002B248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F7F09" w:rsidRPr="004F7F09" w:rsidRDefault="004F7F09" w:rsidP="004F7F09">
      <w:pPr>
        <w:shd w:val="clear" w:color="auto" w:fill="FFFFFF"/>
        <w:jc w:val="center"/>
        <w:rPr>
          <w:b/>
          <w:bCs/>
          <w:szCs w:val="28"/>
        </w:rPr>
      </w:pPr>
      <w:r w:rsidRPr="004F7F09">
        <w:rPr>
          <w:b/>
          <w:bCs/>
          <w:szCs w:val="28"/>
        </w:rPr>
        <w:t>ПЕРЕЧЕНЬ</w:t>
      </w:r>
      <w:r w:rsidRPr="004F7F09">
        <w:rPr>
          <w:b/>
          <w:szCs w:val="28"/>
        </w:rPr>
        <w:t xml:space="preserve"> </w:t>
      </w:r>
      <w:r w:rsidRPr="004F7F09">
        <w:rPr>
          <w:b/>
          <w:bCs/>
          <w:szCs w:val="28"/>
        </w:rPr>
        <w:t xml:space="preserve">И МЕСТОРАСПОЛОЖЕНИЕ </w:t>
      </w:r>
    </w:p>
    <w:p w:rsidR="004F7F09" w:rsidRPr="004F7F09" w:rsidRDefault="004F7F09" w:rsidP="004F7F09">
      <w:pPr>
        <w:shd w:val="clear" w:color="auto" w:fill="FFFFFF"/>
        <w:jc w:val="center"/>
        <w:rPr>
          <w:b/>
          <w:szCs w:val="28"/>
        </w:rPr>
      </w:pPr>
      <w:r w:rsidRPr="004F7F09">
        <w:rPr>
          <w:b/>
          <w:bCs/>
          <w:szCs w:val="28"/>
        </w:rPr>
        <w:t>ПУНКТОВ ВРЕМЕННОГО РАЗМЕЩЕНИЯ НАСЕЛЕНИЯ,</w:t>
      </w:r>
    </w:p>
    <w:p w:rsidR="004F7F09" w:rsidRPr="004F7F09" w:rsidRDefault="004F7F09" w:rsidP="004F7F09">
      <w:pPr>
        <w:shd w:val="clear" w:color="auto" w:fill="FFFFFF"/>
        <w:jc w:val="center"/>
        <w:rPr>
          <w:szCs w:val="28"/>
        </w:rPr>
      </w:pPr>
      <w:r w:rsidRPr="004F7F09">
        <w:rPr>
          <w:b/>
          <w:bCs/>
          <w:szCs w:val="28"/>
        </w:rPr>
        <w:t xml:space="preserve">ПОСТРАДАВШЕГО В ЧРЕЗВЫЧАЙНЫХ СИТУАЦИЯХ, </w:t>
      </w:r>
      <w:r w:rsidRPr="00195CB3">
        <w:rPr>
          <w:b/>
          <w:bCs/>
          <w:szCs w:val="28"/>
        </w:rPr>
        <w:t>НА ТЕРРИТОРИИ МУНИЦИПАЛЬНОГО РАЙОНА ПЕСТРАВСКИЙ</w:t>
      </w:r>
    </w:p>
    <w:p w:rsidR="00B27B19" w:rsidRPr="004F7F09" w:rsidRDefault="00B27B19" w:rsidP="00B27B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="-919" w:tblpY="179"/>
        <w:tblW w:w="11228" w:type="dxa"/>
        <w:tblLayout w:type="fixed"/>
        <w:tblLook w:val="01E0" w:firstRow="1" w:lastRow="1" w:firstColumn="1" w:lastColumn="1" w:noHBand="0" w:noVBand="0"/>
      </w:tblPr>
      <w:tblGrid>
        <w:gridCol w:w="720"/>
        <w:gridCol w:w="3924"/>
        <w:gridCol w:w="3182"/>
        <w:gridCol w:w="1781"/>
        <w:gridCol w:w="1621"/>
      </w:tblGrid>
      <w:tr w:rsidR="00B27B19" w:rsidRPr="004F7F09" w:rsidTr="00B27B19">
        <w:trPr>
          <w:tblHeader/>
        </w:trPr>
        <w:tc>
          <w:tcPr>
            <w:tcW w:w="720" w:type="dxa"/>
          </w:tcPr>
          <w:p w:rsidR="00B27B19" w:rsidRPr="00673F63" w:rsidRDefault="00B27B19" w:rsidP="00B27B19">
            <w:pPr>
              <w:shd w:val="clear" w:color="auto" w:fill="FFFFFF"/>
              <w:spacing w:line="256" w:lineRule="exact"/>
              <w:ind w:left="72" w:hanging="4"/>
              <w:jc w:val="center"/>
              <w:rPr>
                <w:szCs w:val="28"/>
              </w:rPr>
            </w:pPr>
            <w:r w:rsidRPr="00673F63">
              <w:rPr>
                <w:szCs w:val="28"/>
              </w:rPr>
              <w:t xml:space="preserve">№ </w:t>
            </w:r>
            <w:proofErr w:type="gramStart"/>
            <w:r w:rsidRPr="00673F63">
              <w:rPr>
                <w:bCs/>
                <w:spacing w:val="-15"/>
                <w:szCs w:val="28"/>
              </w:rPr>
              <w:t>п</w:t>
            </w:r>
            <w:proofErr w:type="gramEnd"/>
            <w:r w:rsidRPr="00673F63">
              <w:rPr>
                <w:bCs/>
                <w:spacing w:val="-15"/>
                <w:szCs w:val="28"/>
              </w:rPr>
              <w:t>/п</w:t>
            </w:r>
          </w:p>
        </w:tc>
        <w:tc>
          <w:tcPr>
            <w:tcW w:w="3924" w:type="dxa"/>
          </w:tcPr>
          <w:p w:rsidR="00B27B19" w:rsidRPr="00673F63" w:rsidRDefault="00B27B19" w:rsidP="00B27B19">
            <w:pPr>
              <w:shd w:val="clear" w:color="auto" w:fill="FFFFFF"/>
              <w:ind w:left="131"/>
              <w:jc w:val="center"/>
              <w:rPr>
                <w:szCs w:val="28"/>
              </w:rPr>
            </w:pPr>
            <w:r w:rsidRPr="00673F63">
              <w:rPr>
                <w:spacing w:val="-1"/>
                <w:szCs w:val="28"/>
              </w:rPr>
              <w:t xml:space="preserve">Наименование учреждения, развертывающего </w:t>
            </w:r>
            <w:proofErr w:type="spellStart"/>
            <w:r w:rsidRPr="00673F63">
              <w:rPr>
                <w:spacing w:val="-1"/>
                <w:szCs w:val="28"/>
              </w:rPr>
              <w:t>ПВР</w:t>
            </w:r>
            <w:proofErr w:type="spellEnd"/>
          </w:p>
        </w:tc>
        <w:tc>
          <w:tcPr>
            <w:tcW w:w="3182" w:type="dxa"/>
          </w:tcPr>
          <w:p w:rsidR="00B27B19" w:rsidRPr="00673F63" w:rsidRDefault="00B27B19" w:rsidP="00B27B19">
            <w:pPr>
              <w:shd w:val="clear" w:color="auto" w:fill="FFFFFF"/>
              <w:jc w:val="center"/>
              <w:rPr>
                <w:szCs w:val="28"/>
              </w:rPr>
            </w:pPr>
            <w:r w:rsidRPr="00673F63">
              <w:rPr>
                <w:spacing w:val="-1"/>
                <w:szCs w:val="28"/>
              </w:rPr>
              <w:t xml:space="preserve">Адрес </w:t>
            </w:r>
          </w:p>
        </w:tc>
        <w:tc>
          <w:tcPr>
            <w:tcW w:w="1781" w:type="dxa"/>
          </w:tcPr>
          <w:p w:rsidR="00B27B19" w:rsidRPr="00673F63" w:rsidRDefault="00B27B19" w:rsidP="00B27B19">
            <w:pPr>
              <w:shd w:val="clear" w:color="auto" w:fill="FFFFFF"/>
              <w:spacing w:line="259" w:lineRule="exact"/>
              <w:ind w:left="245" w:hanging="245"/>
              <w:jc w:val="both"/>
              <w:rPr>
                <w:spacing w:val="-1"/>
                <w:szCs w:val="28"/>
              </w:rPr>
            </w:pPr>
            <w:r w:rsidRPr="00673F63">
              <w:rPr>
                <w:spacing w:val="-3"/>
                <w:szCs w:val="28"/>
              </w:rPr>
              <w:t>Вмести</w:t>
            </w:r>
            <w:r w:rsidRPr="00673F63">
              <w:rPr>
                <w:spacing w:val="-1"/>
                <w:szCs w:val="28"/>
              </w:rPr>
              <w:t>мость</w:t>
            </w:r>
          </w:p>
          <w:p w:rsidR="00B27B19" w:rsidRPr="00673F63" w:rsidRDefault="00B27B19" w:rsidP="00B27B19">
            <w:pPr>
              <w:shd w:val="clear" w:color="auto" w:fill="FFFFFF"/>
              <w:spacing w:line="259" w:lineRule="exact"/>
              <w:ind w:left="176"/>
              <w:jc w:val="both"/>
              <w:rPr>
                <w:szCs w:val="28"/>
              </w:rPr>
            </w:pPr>
            <w:r w:rsidRPr="00673F63">
              <w:rPr>
                <w:spacing w:val="-1"/>
                <w:szCs w:val="28"/>
              </w:rPr>
              <w:t>помещени</w:t>
            </w:r>
            <w:proofErr w:type="gramStart"/>
            <w:r w:rsidRPr="00673F63">
              <w:rPr>
                <w:spacing w:val="-1"/>
                <w:szCs w:val="28"/>
              </w:rPr>
              <w:t>й(</w:t>
            </w:r>
            <w:proofErr w:type="gramEnd"/>
            <w:r w:rsidRPr="00673F63">
              <w:rPr>
                <w:spacing w:val="-1"/>
                <w:szCs w:val="28"/>
              </w:rPr>
              <w:t>человек)</w:t>
            </w:r>
          </w:p>
        </w:tc>
        <w:tc>
          <w:tcPr>
            <w:tcW w:w="1621" w:type="dxa"/>
          </w:tcPr>
          <w:p w:rsidR="00B27B19" w:rsidRPr="00673F63" w:rsidRDefault="00B27B19" w:rsidP="00B27B19">
            <w:pPr>
              <w:shd w:val="clear" w:color="auto" w:fill="FFFFFF"/>
              <w:spacing w:line="256" w:lineRule="exact"/>
              <w:ind w:left="148" w:right="86" w:hanging="148"/>
              <w:jc w:val="center"/>
              <w:rPr>
                <w:szCs w:val="28"/>
              </w:rPr>
            </w:pPr>
            <w:r w:rsidRPr="00673F63">
              <w:rPr>
                <w:szCs w:val="28"/>
              </w:rPr>
              <w:t>Контактный телефон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(Пестравский </w:t>
            </w:r>
            <w:proofErr w:type="spellStart"/>
            <w:r>
              <w:rPr>
                <w:spacing w:val="-2"/>
                <w:sz w:val="24"/>
                <w:szCs w:val="24"/>
              </w:rPr>
              <w:t>РДК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естравка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Крайнюковская, 63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4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2-12-08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. Пестравка 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естравка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Крайнюковская, 75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38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2-15-82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ГБПОУ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Пестравское</w:t>
            </w:r>
            <w:proofErr w:type="spellEnd"/>
            <w:r>
              <w:rPr>
                <w:sz w:val="24"/>
                <w:szCs w:val="24"/>
              </w:rPr>
              <w:t xml:space="preserve"> ПУ-72» (общежитие),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естравка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Коммунистическая, 62-а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38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2-12-59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СО   </w:t>
            </w:r>
            <w:proofErr w:type="spellStart"/>
            <w:r>
              <w:rPr>
                <w:spacing w:val="-2"/>
                <w:sz w:val="24"/>
                <w:szCs w:val="24"/>
              </w:rPr>
              <w:t>ООШ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ысокое</w:t>
            </w:r>
            <w:proofErr w:type="spellEnd"/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ысокое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Советская,25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20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2-61-74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(Высокинский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ысокое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Заводская, 14-а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2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2-61-17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</w:p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с. </w:t>
            </w:r>
            <w:proofErr w:type="spellStart"/>
            <w:r>
              <w:rPr>
                <w:spacing w:val="-2"/>
                <w:sz w:val="24"/>
                <w:szCs w:val="24"/>
              </w:rPr>
              <w:t>Марьевка</w:t>
            </w:r>
            <w:proofErr w:type="spellEnd"/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spacing w:val="-2"/>
                <w:sz w:val="24"/>
                <w:szCs w:val="24"/>
              </w:rPr>
              <w:t>арьевка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Советская,7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20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44-6-44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Марьевский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.М</w:t>
            </w:r>
            <w:proofErr w:type="gramEnd"/>
            <w:r>
              <w:rPr>
                <w:spacing w:val="-1"/>
                <w:sz w:val="24"/>
                <w:szCs w:val="24"/>
              </w:rPr>
              <w:t>арьевка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</w:rPr>
              <w:t>енькова,33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0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2-18-32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2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0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24-2-39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Марьевский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11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13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24-2-19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ёпловка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ёпловка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Чкалова,4-а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24-8-39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Тёпловский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ёпловка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Чкалова,4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24-8-11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</w:t>
            </w:r>
            <w:proofErr w:type="spellEnd"/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23-3-15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(Мостовской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96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23-3-76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адовка</w:t>
            </w:r>
            <w:proofErr w:type="spellEnd"/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адовка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35-7-95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Падовский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адовка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Клубная, 3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35-777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М.Овсянский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с.М.Овсянка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>, 14-а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33-1-16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Кр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Полянский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 xml:space="preserve"> Поляна, ул.Советская,21-в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34-1-32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Марьевского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дакра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дакра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44-6-40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14"/>
              <w:rPr>
                <w:b/>
                <w:spacing w:val="-2"/>
                <w:sz w:val="24"/>
                <w:szCs w:val="24"/>
              </w:rPr>
            </w:pPr>
            <w:r w:rsidRPr="004F7F09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182" w:type="dxa"/>
          </w:tcPr>
          <w:p w:rsidR="00B27B19" w:rsidRPr="004F7F09" w:rsidRDefault="00B27B19" w:rsidP="00B27B19">
            <w:pPr>
              <w:shd w:val="clear" w:color="auto" w:fill="FFFFFF"/>
              <w:ind w:left="1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9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3835</w:t>
            </w:r>
            <w:r w:rsidRPr="004F7F09">
              <w:rPr>
                <w:b/>
                <w:spacing w:val="-3"/>
                <w:sz w:val="24"/>
                <w:szCs w:val="24"/>
              </w:rPr>
              <w:t xml:space="preserve"> чел.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38"/>
              <w:jc w:val="center"/>
              <w:rPr>
                <w:sz w:val="24"/>
                <w:szCs w:val="24"/>
              </w:rPr>
            </w:pPr>
          </w:p>
        </w:tc>
      </w:tr>
    </w:tbl>
    <w:p w:rsidR="00B27B19" w:rsidRDefault="00B27B1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  <w:r w:rsidRPr="004F7F09">
        <w:rPr>
          <w:szCs w:val="28"/>
        </w:rPr>
        <w:lastRenderedPageBreak/>
        <w:t xml:space="preserve">Приложение № 2 </w:t>
      </w:r>
    </w:p>
    <w:p w:rsidR="00DD2F2C" w:rsidRPr="00DD2F2C" w:rsidRDefault="004F7F0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  <w:r w:rsidRPr="004F7F09">
        <w:rPr>
          <w:szCs w:val="28"/>
        </w:rPr>
        <w:t xml:space="preserve">к </w:t>
      </w:r>
      <w:r w:rsidR="008212D4">
        <w:rPr>
          <w:szCs w:val="28"/>
        </w:rPr>
        <w:t>постановлению</w:t>
      </w:r>
      <w:r w:rsidRPr="00DD2F2C">
        <w:rPr>
          <w:szCs w:val="28"/>
        </w:rPr>
        <w:t xml:space="preserve"> а</w:t>
      </w:r>
      <w:r w:rsidRPr="004F7F09">
        <w:rPr>
          <w:szCs w:val="28"/>
        </w:rPr>
        <w:t xml:space="preserve">дминистрации 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  <w:r w:rsidRPr="00DD2F2C">
        <w:rPr>
          <w:szCs w:val="28"/>
        </w:rPr>
        <w:t xml:space="preserve">муниципального района </w:t>
      </w:r>
      <w:r w:rsidR="00DD2F2C" w:rsidRPr="00DD2F2C">
        <w:rPr>
          <w:szCs w:val="28"/>
        </w:rPr>
        <w:t>П</w:t>
      </w:r>
      <w:r w:rsidRPr="00DD2F2C">
        <w:rPr>
          <w:szCs w:val="28"/>
        </w:rPr>
        <w:t>естравский</w:t>
      </w:r>
      <w:r w:rsidRPr="004F7F09">
        <w:rPr>
          <w:szCs w:val="28"/>
        </w:rPr>
        <w:t xml:space="preserve"> 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right"/>
        <w:rPr>
          <w:szCs w:val="28"/>
        </w:rPr>
      </w:pPr>
      <w:r w:rsidRPr="004F7F09">
        <w:rPr>
          <w:szCs w:val="28"/>
        </w:rPr>
        <w:t>от ___________20</w:t>
      </w:r>
      <w:r w:rsidRPr="00DD2F2C">
        <w:rPr>
          <w:szCs w:val="28"/>
        </w:rPr>
        <w:t>16</w:t>
      </w:r>
      <w:r w:rsidRPr="004F7F09">
        <w:rPr>
          <w:szCs w:val="28"/>
        </w:rPr>
        <w:t xml:space="preserve"> г. </w:t>
      </w:r>
      <w:r w:rsidRPr="00DD2F2C">
        <w:rPr>
          <w:szCs w:val="28"/>
        </w:rPr>
        <w:t>№</w:t>
      </w:r>
      <w:r w:rsidRPr="004F7F09">
        <w:rPr>
          <w:szCs w:val="28"/>
        </w:rPr>
        <w:t xml:space="preserve"> ____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rPr>
          <w:b/>
          <w:bCs/>
          <w:sz w:val="24"/>
          <w:szCs w:val="24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>ПОЛОЖЕНИЕ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>О ПУНКТЕ ВРЕМЕННОГО РАЗМЕЩЕНИЯ НАСЕЛЕНИЯ,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>ПОСТРАДАВШЕГО ПРИ ВОЗНИКНОВЕНИИ (УГРОЗЕ ВОЗНИКНОВЕНИЯ)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 xml:space="preserve">ЧРЕЗВЫЧАЙНЫХ СИТУАЦИЙ </w:t>
      </w:r>
      <w:proofErr w:type="gramStart"/>
      <w:r w:rsidRPr="004F7F09">
        <w:rPr>
          <w:b/>
          <w:bCs/>
          <w:sz w:val="24"/>
          <w:szCs w:val="24"/>
        </w:rPr>
        <w:t>ПРИРОДНОГО</w:t>
      </w:r>
      <w:proofErr w:type="gramEnd"/>
      <w:r w:rsidRPr="004F7F09">
        <w:rPr>
          <w:b/>
          <w:bCs/>
          <w:sz w:val="24"/>
          <w:szCs w:val="24"/>
        </w:rPr>
        <w:t xml:space="preserve"> И ТЕХНОГЕННОГО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 xml:space="preserve">ХАРАКТЕРА НА ТЕРРИТОРИИ </w:t>
      </w:r>
      <w:r w:rsidR="00DD2F2C">
        <w:rPr>
          <w:b/>
          <w:bCs/>
          <w:sz w:val="24"/>
          <w:szCs w:val="24"/>
        </w:rPr>
        <w:t>МУНИЦИПАЛЬНОГО РАЙОНА ПЕСТРАВСКИЙ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540"/>
        <w:jc w:val="both"/>
        <w:rPr>
          <w:sz w:val="24"/>
          <w:szCs w:val="24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outlineLvl w:val="1"/>
        <w:rPr>
          <w:szCs w:val="28"/>
        </w:rPr>
      </w:pPr>
      <w:r w:rsidRPr="004F7F09">
        <w:rPr>
          <w:szCs w:val="28"/>
        </w:rPr>
        <w:t>I. ОБЩИЕ ПОЛОЖЕНИЯ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540"/>
        <w:jc w:val="both"/>
        <w:rPr>
          <w:szCs w:val="28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1.1. При получении данных о высокой вероятности возникновения аварии на потенциально опасных объектах или стихийного бедствия</w:t>
      </w:r>
      <w:r w:rsidR="00673F63">
        <w:rPr>
          <w:szCs w:val="28"/>
        </w:rPr>
        <w:t>,</w:t>
      </w:r>
      <w:r w:rsidRPr="004F7F09">
        <w:rPr>
          <w:szCs w:val="28"/>
        </w:rPr>
        <w:t xml:space="preserve">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1.2. В случае возникновения ЧС проводится экстренная (безотлагательная) эвакуация (отселение) населения.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1.5. Право принятия решения на проведение эвакуации (отселения) населения в чрезвычайных ситуациях принадлежит Главе </w:t>
      </w:r>
      <w:r w:rsidR="008212D4">
        <w:rPr>
          <w:szCs w:val="28"/>
        </w:rPr>
        <w:t>муниципального района Пестравский Самарской области</w:t>
      </w:r>
      <w:r w:rsidRPr="004F7F09">
        <w:rPr>
          <w:szCs w:val="28"/>
        </w:rPr>
        <w:t>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center"/>
        <w:outlineLvl w:val="1"/>
        <w:rPr>
          <w:szCs w:val="28"/>
        </w:rPr>
      </w:pPr>
      <w:r w:rsidRPr="004F7F09">
        <w:rPr>
          <w:szCs w:val="28"/>
        </w:rPr>
        <w:t>II. ОРГАНИЗАЦИЯ ЭВАКУАЦИИ (ОТСЕЛЕНИЯ)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center"/>
        <w:rPr>
          <w:szCs w:val="28"/>
        </w:rPr>
      </w:pPr>
      <w:r w:rsidRPr="004F7F09">
        <w:rPr>
          <w:szCs w:val="28"/>
        </w:rPr>
        <w:t>И РАЗМЕЩЕНИЯ НАСЕЛЕНИЯ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</w:p>
    <w:p w:rsidR="00004C8A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</w:t>
      </w:r>
      <w:r w:rsidR="00004C8A">
        <w:rPr>
          <w:szCs w:val="28"/>
        </w:rPr>
        <w:t>.</w:t>
      </w:r>
      <w:r w:rsidRPr="004F7F09">
        <w:rPr>
          <w:szCs w:val="28"/>
        </w:rPr>
        <w:t xml:space="preserve"> 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2.2. ПВР располагаются в административных зданиях общественного назначения (</w:t>
      </w:r>
      <w:r w:rsidR="00004C8A">
        <w:rPr>
          <w:szCs w:val="28"/>
        </w:rPr>
        <w:t xml:space="preserve">образовательные </w:t>
      </w:r>
      <w:r w:rsidR="008212D4">
        <w:rPr>
          <w:szCs w:val="28"/>
        </w:rPr>
        <w:t>организации</w:t>
      </w:r>
      <w:r w:rsidRPr="004F7F09">
        <w:rPr>
          <w:szCs w:val="28"/>
        </w:rPr>
        <w:t xml:space="preserve"> среднего и профессионального образования, учреждения культуры: </w:t>
      </w:r>
      <w:r w:rsidR="0033047F">
        <w:rPr>
          <w:szCs w:val="28"/>
        </w:rPr>
        <w:t>д</w:t>
      </w:r>
      <w:r w:rsidR="008212D4">
        <w:rPr>
          <w:szCs w:val="28"/>
        </w:rPr>
        <w:t>ома</w:t>
      </w:r>
      <w:r w:rsidRPr="004F7F09">
        <w:rPr>
          <w:szCs w:val="28"/>
        </w:rPr>
        <w:t xml:space="preserve"> культуры, и др</w:t>
      </w:r>
      <w:r w:rsidR="00004C8A">
        <w:rPr>
          <w:szCs w:val="28"/>
        </w:rPr>
        <w:t>.</w:t>
      </w:r>
      <w:r w:rsidRPr="004F7F09">
        <w:rPr>
          <w:szCs w:val="28"/>
        </w:rPr>
        <w:t>) независимо от формы собственности и ведомственной принадлежности</w:t>
      </w:r>
      <w:r w:rsidR="008212D4">
        <w:rPr>
          <w:szCs w:val="28"/>
        </w:rPr>
        <w:t>, по согласованию с их руководителями</w:t>
      </w:r>
      <w:r w:rsidRPr="004F7F09">
        <w:rPr>
          <w:szCs w:val="28"/>
        </w:rPr>
        <w:t>.</w:t>
      </w:r>
    </w:p>
    <w:p w:rsidR="00004C8A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2.3. Каждый ПВР обеспечивается </w:t>
      </w:r>
      <w:r w:rsidR="00004C8A">
        <w:rPr>
          <w:szCs w:val="28"/>
        </w:rPr>
        <w:t xml:space="preserve">телефонной </w:t>
      </w:r>
      <w:r w:rsidRPr="004F7F09">
        <w:rPr>
          <w:szCs w:val="28"/>
        </w:rPr>
        <w:t>связью</w:t>
      </w:r>
      <w:r w:rsidR="00004C8A">
        <w:rPr>
          <w:szCs w:val="28"/>
        </w:rPr>
        <w:t xml:space="preserve"> (</w:t>
      </w:r>
      <w:proofErr w:type="gramStart"/>
      <w:r w:rsidR="00004C8A">
        <w:rPr>
          <w:szCs w:val="28"/>
        </w:rPr>
        <w:t>стационарная</w:t>
      </w:r>
      <w:proofErr w:type="gramEnd"/>
      <w:r w:rsidR="00004C8A">
        <w:rPr>
          <w:szCs w:val="28"/>
        </w:rPr>
        <w:t xml:space="preserve"> либо мобильная).</w:t>
      </w:r>
      <w:r w:rsidRPr="004F7F09">
        <w:rPr>
          <w:szCs w:val="28"/>
        </w:rPr>
        <w:t xml:space="preserve"> </w:t>
      </w:r>
    </w:p>
    <w:p w:rsidR="007406BD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2.4. </w:t>
      </w:r>
      <w:r w:rsidR="007406BD">
        <w:rPr>
          <w:szCs w:val="28"/>
        </w:rPr>
        <w:t xml:space="preserve">Проведение мероприятий по </w:t>
      </w:r>
      <w:r w:rsidRPr="004F7F09">
        <w:rPr>
          <w:szCs w:val="28"/>
        </w:rPr>
        <w:t>развертывани</w:t>
      </w:r>
      <w:r w:rsidR="007406BD">
        <w:rPr>
          <w:szCs w:val="28"/>
        </w:rPr>
        <w:t>ю</w:t>
      </w:r>
      <w:r w:rsidRPr="004F7F09">
        <w:rPr>
          <w:szCs w:val="28"/>
        </w:rPr>
        <w:t xml:space="preserve"> </w:t>
      </w:r>
      <w:proofErr w:type="spellStart"/>
      <w:r w:rsidRPr="004F7F09">
        <w:rPr>
          <w:szCs w:val="28"/>
        </w:rPr>
        <w:t>ПВР</w:t>
      </w:r>
      <w:proofErr w:type="spellEnd"/>
      <w:r w:rsidRPr="004F7F09">
        <w:rPr>
          <w:szCs w:val="28"/>
        </w:rPr>
        <w:t xml:space="preserve"> возлагается на </w:t>
      </w:r>
      <w:proofErr w:type="spellStart"/>
      <w:r w:rsidRPr="004F7F09">
        <w:rPr>
          <w:szCs w:val="28"/>
        </w:rPr>
        <w:t>эвак</w:t>
      </w:r>
      <w:r w:rsidR="007406BD">
        <w:rPr>
          <w:szCs w:val="28"/>
        </w:rPr>
        <w:t>оприёмную</w:t>
      </w:r>
      <w:proofErr w:type="spellEnd"/>
      <w:r w:rsidR="007406BD">
        <w:rPr>
          <w:szCs w:val="28"/>
        </w:rPr>
        <w:t xml:space="preserve"> комиссию муниципального района Пестравский Самарской области.</w:t>
      </w:r>
      <w:r w:rsidRPr="004F7F09">
        <w:rPr>
          <w:szCs w:val="28"/>
        </w:rPr>
        <w:t xml:space="preserve"> 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2.5. Администрация ПВР </w:t>
      </w:r>
      <w:r w:rsidR="007406BD">
        <w:rPr>
          <w:szCs w:val="28"/>
        </w:rPr>
        <w:t xml:space="preserve">формируется из штатного расписания </w:t>
      </w:r>
      <w:r w:rsidRPr="004F7F09">
        <w:rPr>
          <w:szCs w:val="28"/>
        </w:rPr>
        <w:t>организаци</w:t>
      </w:r>
      <w:r w:rsidR="007406BD">
        <w:rPr>
          <w:szCs w:val="28"/>
        </w:rPr>
        <w:t>и (</w:t>
      </w:r>
      <w:r w:rsidR="008212D4">
        <w:rPr>
          <w:szCs w:val="28"/>
        </w:rPr>
        <w:t>по согласованию</w:t>
      </w:r>
      <w:r w:rsidR="007406BD">
        <w:rPr>
          <w:szCs w:val="28"/>
        </w:rPr>
        <w:t>)</w:t>
      </w:r>
      <w:r w:rsidRPr="004F7F09">
        <w:rPr>
          <w:szCs w:val="28"/>
        </w:rPr>
        <w:t xml:space="preserve">, </w:t>
      </w:r>
      <w:r w:rsidR="007406BD">
        <w:rPr>
          <w:szCs w:val="28"/>
        </w:rPr>
        <w:t>на базе которой разворачивается</w:t>
      </w:r>
      <w:r w:rsidRPr="004F7F09">
        <w:rPr>
          <w:szCs w:val="28"/>
        </w:rPr>
        <w:t xml:space="preserve"> ПВР.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2.6. Начальник</w:t>
      </w:r>
      <w:r w:rsidR="00A331B3">
        <w:rPr>
          <w:szCs w:val="28"/>
        </w:rPr>
        <w:t>ом</w:t>
      </w:r>
      <w:r w:rsidRPr="004F7F09">
        <w:rPr>
          <w:szCs w:val="28"/>
        </w:rPr>
        <w:t xml:space="preserve"> ПВР </w:t>
      </w:r>
      <w:r w:rsidR="00A331B3">
        <w:rPr>
          <w:szCs w:val="28"/>
        </w:rPr>
        <w:t>является руководитель соответствующей организации (по согласованию), на базе которой формируется ПВР</w:t>
      </w:r>
      <w:r w:rsidR="00A331B3" w:rsidRPr="00A331B3">
        <w:rPr>
          <w:szCs w:val="28"/>
        </w:rPr>
        <w:t xml:space="preserve"> </w:t>
      </w:r>
      <w:r w:rsidR="00A331B3">
        <w:rPr>
          <w:szCs w:val="28"/>
        </w:rPr>
        <w:t xml:space="preserve">и </w:t>
      </w:r>
      <w:r w:rsidRPr="004F7F09">
        <w:rPr>
          <w:szCs w:val="28"/>
        </w:rPr>
        <w:lastRenderedPageBreak/>
        <w:t xml:space="preserve">подчиняется </w:t>
      </w:r>
      <w:r w:rsidR="00A331B3">
        <w:rPr>
          <w:szCs w:val="28"/>
        </w:rPr>
        <w:t xml:space="preserve">(по согласованию) </w:t>
      </w:r>
      <w:r w:rsidRPr="004F7F09">
        <w:rPr>
          <w:szCs w:val="28"/>
        </w:rPr>
        <w:t xml:space="preserve">председателю </w:t>
      </w:r>
      <w:proofErr w:type="spellStart"/>
      <w:r w:rsidRPr="004F7F09">
        <w:rPr>
          <w:szCs w:val="28"/>
        </w:rPr>
        <w:t>эвак</w:t>
      </w:r>
      <w:r w:rsidR="007406BD">
        <w:rPr>
          <w:szCs w:val="28"/>
        </w:rPr>
        <w:t>оприёмной</w:t>
      </w:r>
      <w:proofErr w:type="spellEnd"/>
      <w:r w:rsidRPr="004F7F09">
        <w:rPr>
          <w:szCs w:val="28"/>
        </w:rPr>
        <w:t xml:space="preserve"> комиссии </w:t>
      </w:r>
      <w:r w:rsidR="007406BD">
        <w:rPr>
          <w:szCs w:val="28"/>
        </w:rPr>
        <w:t>муниципального района Пестравский Самарской области</w:t>
      </w:r>
      <w:r w:rsidRPr="004F7F09">
        <w:rPr>
          <w:szCs w:val="28"/>
        </w:rPr>
        <w:t>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</w:t>
      </w:r>
      <w:r w:rsidR="007406BD">
        <w:rPr>
          <w:szCs w:val="28"/>
        </w:rPr>
        <w:t>7</w:t>
      </w:r>
      <w:r w:rsidRPr="004F7F09">
        <w:rPr>
          <w:szCs w:val="28"/>
        </w:rPr>
        <w:t>. Основными задачами ПВР являются: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организация учета и размещения прибывающего на пункт временного размещения населения;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организация медицинской помощи эвакуируемому населению на пункте временного размещения;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организация общественного порядка на ПВР.</w:t>
      </w:r>
    </w:p>
    <w:p w:rsidR="004F7F09" w:rsidRPr="004F7F09" w:rsidRDefault="007406BD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>
        <w:rPr>
          <w:szCs w:val="28"/>
        </w:rPr>
        <w:t>2.8</w:t>
      </w:r>
      <w:r w:rsidR="004F7F09" w:rsidRPr="004F7F09">
        <w:rPr>
          <w:szCs w:val="28"/>
        </w:rPr>
        <w:t xml:space="preserve">. В своей деятельности администрация </w:t>
      </w:r>
      <w:r w:rsidR="00A331B3">
        <w:rPr>
          <w:szCs w:val="28"/>
        </w:rPr>
        <w:t>ПВР</w:t>
      </w:r>
      <w:r w:rsidR="004F7F09" w:rsidRPr="004F7F09">
        <w:rPr>
          <w:szCs w:val="28"/>
        </w:rPr>
        <w:t xml:space="preserve"> руководствуется законами Р</w:t>
      </w:r>
      <w:r w:rsidR="002B2489">
        <w:rPr>
          <w:szCs w:val="28"/>
        </w:rPr>
        <w:t xml:space="preserve">оссийской </w:t>
      </w:r>
      <w:r w:rsidR="004F7F09" w:rsidRPr="004F7F09">
        <w:rPr>
          <w:szCs w:val="28"/>
        </w:rPr>
        <w:t>Ф</w:t>
      </w:r>
      <w:r w:rsidR="002B2489">
        <w:rPr>
          <w:szCs w:val="28"/>
        </w:rPr>
        <w:t>едерации</w:t>
      </w:r>
      <w:r w:rsidR="004F7F09" w:rsidRPr="004F7F09">
        <w:rPr>
          <w:szCs w:val="28"/>
        </w:rPr>
        <w:t xml:space="preserve">, рекомендациями МЧС </w:t>
      </w:r>
      <w:r w:rsidR="002B2489">
        <w:rPr>
          <w:szCs w:val="28"/>
        </w:rPr>
        <w:t>России</w:t>
      </w:r>
      <w:r w:rsidR="00A331B3">
        <w:rPr>
          <w:szCs w:val="28"/>
        </w:rPr>
        <w:t>,</w:t>
      </w:r>
      <w:r w:rsidR="002B2489">
        <w:rPr>
          <w:szCs w:val="28"/>
        </w:rPr>
        <w:t xml:space="preserve"> </w:t>
      </w:r>
      <w:r w:rsidR="00A331B3" w:rsidRPr="004F7F09">
        <w:rPr>
          <w:szCs w:val="28"/>
        </w:rPr>
        <w:t xml:space="preserve">нормативно-правовыми актами </w:t>
      </w:r>
      <w:r w:rsidR="00A331B3">
        <w:rPr>
          <w:szCs w:val="28"/>
        </w:rPr>
        <w:t>муниципального района Пестравский Самарской области</w:t>
      </w:r>
      <w:r w:rsidR="00A331B3" w:rsidRPr="00A331B3">
        <w:rPr>
          <w:szCs w:val="28"/>
        </w:rPr>
        <w:t xml:space="preserve"> </w:t>
      </w:r>
      <w:r w:rsidR="00A331B3" w:rsidRPr="004F7F09">
        <w:rPr>
          <w:szCs w:val="28"/>
        </w:rPr>
        <w:t>и настоящим Положением</w:t>
      </w:r>
      <w:r w:rsidR="004F7F09" w:rsidRPr="004F7F09">
        <w:rPr>
          <w:szCs w:val="28"/>
        </w:rPr>
        <w:t>.</w:t>
      </w:r>
    </w:p>
    <w:sectPr w:rsidR="004F7F09" w:rsidRPr="004F7F09" w:rsidSect="002B2489">
      <w:pgSz w:w="11906" w:h="16838" w:code="9"/>
      <w:pgMar w:top="426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C"/>
    <w:rsid w:val="00004C8A"/>
    <w:rsid w:val="00042463"/>
    <w:rsid w:val="000D1FF1"/>
    <w:rsid w:val="00195CB3"/>
    <w:rsid w:val="00242343"/>
    <w:rsid w:val="00261395"/>
    <w:rsid w:val="002B2489"/>
    <w:rsid w:val="00315676"/>
    <w:rsid w:val="0033047F"/>
    <w:rsid w:val="00491A02"/>
    <w:rsid w:val="004F7F09"/>
    <w:rsid w:val="00567324"/>
    <w:rsid w:val="005B252B"/>
    <w:rsid w:val="00605103"/>
    <w:rsid w:val="0061569A"/>
    <w:rsid w:val="0061638C"/>
    <w:rsid w:val="00673F63"/>
    <w:rsid w:val="007406BD"/>
    <w:rsid w:val="00783641"/>
    <w:rsid w:val="008212D4"/>
    <w:rsid w:val="008C6CC5"/>
    <w:rsid w:val="009066F5"/>
    <w:rsid w:val="009D73B3"/>
    <w:rsid w:val="009F4C28"/>
    <w:rsid w:val="00A07AB9"/>
    <w:rsid w:val="00A331B3"/>
    <w:rsid w:val="00B16AEA"/>
    <w:rsid w:val="00B27B19"/>
    <w:rsid w:val="00BC287B"/>
    <w:rsid w:val="00C066E4"/>
    <w:rsid w:val="00C85697"/>
    <w:rsid w:val="00CF6F42"/>
    <w:rsid w:val="00DD0FD8"/>
    <w:rsid w:val="00DD2F2C"/>
    <w:rsid w:val="00DE7594"/>
    <w:rsid w:val="00EB5FEC"/>
    <w:rsid w:val="00EF53C4"/>
    <w:rsid w:val="00F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customStyle="1" w:styleId="ConsPlusTitle">
    <w:name w:val="ConsPlusTitle"/>
    <w:rsid w:val="006163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5">
    <w:name w:val="Table Grid"/>
    <w:basedOn w:val="a1"/>
    <w:rsid w:val="004F7F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customStyle="1" w:styleId="ConsPlusTitle">
    <w:name w:val="ConsPlusTitle"/>
    <w:rsid w:val="006163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5">
    <w:name w:val="Table Grid"/>
    <w:basedOn w:val="a1"/>
    <w:rsid w:val="004F7F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3;fld=134;dst=1000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147;fld=134;dst=1009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48048;fld=134;dst=1004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48048;fld=134;dst=1010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3668-6E02-4F2B-90B7-C1B47EA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108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Олег В. Сапрыкин</cp:lastModifiedBy>
  <cp:revision>9</cp:revision>
  <cp:lastPrinted>2016-11-28T16:47:00Z</cp:lastPrinted>
  <dcterms:created xsi:type="dcterms:W3CDTF">2016-11-25T11:31:00Z</dcterms:created>
  <dcterms:modified xsi:type="dcterms:W3CDTF">2016-11-28T16:48:00Z</dcterms:modified>
</cp:coreProperties>
</file>